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69005" w14:textId="77777777" w:rsidR="0098237A" w:rsidRDefault="0098237A" w:rsidP="0098237A">
      <w:pPr>
        <w:rPr>
          <w:b/>
          <w:bCs/>
          <w:lang w:val="en-AU"/>
        </w:rPr>
      </w:pPr>
    </w:p>
    <w:p w14:paraId="4AC8FA2A" w14:textId="25F2D0E8" w:rsidR="0098237A" w:rsidRDefault="0098237A" w:rsidP="0098237A">
      <w:pPr>
        <w:jc w:val="center"/>
        <w:rPr>
          <w:b/>
          <w:bCs/>
          <w:lang w:val="en-AU"/>
        </w:rPr>
      </w:pPr>
      <w:r w:rsidRPr="0098237A">
        <w:rPr>
          <w:b/>
          <w:bCs/>
          <w:lang w:val="en-AU"/>
        </w:rPr>
        <w:t xml:space="preserve">Include a Charity Week encourages Australians to leave charitable gifts in their </w:t>
      </w:r>
      <w:r>
        <w:rPr>
          <w:b/>
          <w:bCs/>
          <w:lang w:val="en-AU"/>
        </w:rPr>
        <w:t>w</w:t>
      </w:r>
      <w:r w:rsidRPr="0098237A">
        <w:rPr>
          <w:b/>
          <w:bCs/>
          <w:lang w:val="en-AU"/>
        </w:rPr>
        <w:t>ill to</w:t>
      </w:r>
      <w:r>
        <w:rPr>
          <w:b/>
          <w:bCs/>
          <w:lang w:val="en-AU"/>
        </w:rPr>
        <w:t xml:space="preserve"> ‘Change the World Tomorrow’</w:t>
      </w:r>
    </w:p>
    <w:p w14:paraId="582EE71F" w14:textId="77777777" w:rsidR="0098237A" w:rsidRPr="0098237A" w:rsidRDefault="0098237A" w:rsidP="0098237A">
      <w:pPr>
        <w:rPr>
          <w:b/>
          <w:bCs/>
          <w:lang w:val="en-AU"/>
        </w:rPr>
      </w:pPr>
    </w:p>
    <w:p w14:paraId="1B320C9B" w14:textId="54486F8D" w:rsidR="0098237A" w:rsidRDefault="0098237A" w:rsidP="0098237A">
      <w:pPr>
        <w:rPr>
          <w:lang w:val="en-AU"/>
        </w:rPr>
      </w:pPr>
      <w:r w:rsidRPr="0098237A">
        <w:rPr>
          <w:lang w:val="en-AU"/>
        </w:rPr>
        <w:t>This September, hundreds of charities</w:t>
      </w:r>
      <w:r>
        <w:rPr>
          <w:lang w:val="en-AU"/>
        </w:rPr>
        <w:t xml:space="preserve">, including </w:t>
      </w:r>
      <w:r>
        <w:rPr>
          <w:color w:val="FF0000"/>
          <w:lang w:val="en-AU"/>
        </w:rPr>
        <w:t>(insert charity name),</w:t>
      </w:r>
      <w:r w:rsidRPr="0098237A">
        <w:rPr>
          <w:lang w:val="en-AU"/>
        </w:rPr>
        <w:t xml:space="preserve"> will come together for </w:t>
      </w:r>
      <w:r w:rsidRPr="0098237A">
        <w:rPr>
          <w:i/>
          <w:iCs/>
          <w:lang w:val="en-AU"/>
        </w:rPr>
        <w:t>Include a Charity Week</w:t>
      </w:r>
      <w:r w:rsidRPr="0098237A">
        <w:rPr>
          <w:lang w:val="en-AU"/>
        </w:rPr>
        <w:t xml:space="preserve"> – a national campaign that encourages Australians to consider leaving a gift in their Will to the causes they care about most.</w:t>
      </w:r>
    </w:p>
    <w:p w14:paraId="174C023E" w14:textId="77777777" w:rsidR="0098237A" w:rsidRPr="0098237A" w:rsidRDefault="0098237A" w:rsidP="0098237A">
      <w:pPr>
        <w:rPr>
          <w:lang w:val="en-AU"/>
        </w:rPr>
      </w:pPr>
    </w:p>
    <w:p w14:paraId="1BD50798" w14:textId="2676B8F6" w:rsidR="00135B6E" w:rsidRDefault="0098237A" w:rsidP="0098237A">
      <w:pPr>
        <w:rPr>
          <w:lang w:val="en-AU"/>
        </w:rPr>
      </w:pPr>
      <w:r w:rsidRPr="0098237A">
        <w:rPr>
          <w:lang w:val="en-AU"/>
        </w:rPr>
        <w:t xml:space="preserve">This year’s theme, </w:t>
      </w:r>
      <w:r w:rsidRPr="0098237A">
        <w:rPr>
          <w:b/>
          <w:bCs/>
          <w:lang w:val="en-AU"/>
        </w:rPr>
        <w:t>“Plant a Tree Today, Change the World Tomorrow,”</w:t>
      </w:r>
      <w:r w:rsidRPr="0098237A">
        <w:rPr>
          <w:lang w:val="en-AU"/>
        </w:rPr>
        <w:t xml:space="preserve"> is a powerful </w:t>
      </w:r>
      <w:r w:rsidR="00135B6E">
        <w:rPr>
          <w:lang w:val="en-AU"/>
        </w:rPr>
        <w:t>representation</w:t>
      </w:r>
      <w:r w:rsidRPr="0098237A">
        <w:rPr>
          <w:lang w:val="en-AU"/>
        </w:rPr>
        <w:t xml:space="preserve"> for legacy giving. </w:t>
      </w:r>
      <w:r w:rsidR="00135B6E" w:rsidRPr="00135B6E">
        <w:rPr>
          <w:lang w:val="en-AU"/>
        </w:rPr>
        <w:t>When you plant a tree, you don’t do it for today. You do it for tomorrow – for the lives it might touch, the shade it could offer, the future it quietly shapes.</w:t>
      </w:r>
      <w:r w:rsidR="00135B6E">
        <w:rPr>
          <w:lang w:val="en-AU"/>
        </w:rPr>
        <w:t xml:space="preserve"> </w:t>
      </w:r>
      <w:r w:rsidR="00135B6E" w:rsidRPr="00135B6E">
        <w:rPr>
          <w:lang w:val="en-AU"/>
        </w:rPr>
        <w:t>A gift in your Will works the same way.</w:t>
      </w:r>
    </w:p>
    <w:p w14:paraId="1BD74A52" w14:textId="77777777" w:rsidR="0098237A" w:rsidRPr="0098237A" w:rsidRDefault="0098237A" w:rsidP="0098237A">
      <w:pPr>
        <w:rPr>
          <w:lang w:val="en-AU"/>
        </w:rPr>
      </w:pPr>
    </w:p>
    <w:p w14:paraId="0D14BB20" w14:textId="300D3DBC" w:rsidR="0098237A" w:rsidRDefault="0098237A" w:rsidP="0098237A">
      <w:pPr>
        <w:rPr>
          <w:lang w:val="en-AU"/>
        </w:rPr>
      </w:pPr>
      <w:r w:rsidRPr="00135B6E">
        <w:rPr>
          <w:lang w:val="en-AU"/>
        </w:rPr>
        <w:t>Spearheaded</w:t>
      </w:r>
      <w:r w:rsidRPr="0098237A">
        <w:rPr>
          <w:lang w:val="en-AU"/>
        </w:rPr>
        <w:t xml:space="preserve"> by Fundraising Institute Australia (FIA), </w:t>
      </w:r>
      <w:r w:rsidRPr="0098237A">
        <w:rPr>
          <w:i/>
          <w:iCs/>
          <w:lang w:val="en-AU"/>
        </w:rPr>
        <w:t>Include a Charity Week</w:t>
      </w:r>
      <w:r w:rsidRPr="0098237A">
        <w:rPr>
          <w:lang w:val="en-AU"/>
        </w:rPr>
        <w:t xml:space="preserve"> is part of a global movement to raise awareness about bequests and their incredible potential to transform communities, lives, and the planet. Taking place from 1–</w:t>
      </w:r>
      <w:r w:rsidR="000E3D1F">
        <w:rPr>
          <w:lang w:val="en-AU"/>
        </w:rPr>
        <w:t xml:space="preserve"> 8</w:t>
      </w:r>
      <w:r w:rsidRPr="0098237A">
        <w:rPr>
          <w:lang w:val="en-AU"/>
        </w:rPr>
        <w:t xml:space="preserve"> September 2025, the campaign brings together more than 100 Australian charities spanning sectors including health, education, the arts, animal welfare, humanitarian aid, and environmental protection.</w:t>
      </w:r>
    </w:p>
    <w:p w14:paraId="2F694296" w14:textId="77777777" w:rsidR="0098237A" w:rsidRPr="0098237A" w:rsidRDefault="0098237A" w:rsidP="0098237A">
      <w:pPr>
        <w:rPr>
          <w:lang w:val="en-AU"/>
        </w:rPr>
      </w:pPr>
    </w:p>
    <w:p w14:paraId="3515713C" w14:textId="56EDA559" w:rsidR="00E861D7" w:rsidRPr="00E861D7" w:rsidRDefault="00135B6E" w:rsidP="0098237A">
      <w:pPr>
        <w:rPr>
          <w:lang w:val="en-AU"/>
        </w:rPr>
      </w:pPr>
      <w:r w:rsidRPr="0098237A">
        <w:rPr>
          <w:lang w:val="en-AU"/>
        </w:rPr>
        <w:t>Helen Beeby, Campaign Director for Include a Charity</w:t>
      </w:r>
      <w:r>
        <w:rPr>
          <w:lang w:val="en-AU"/>
        </w:rPr>
        <w:t>, says</w:t>
      </w:r>
      <w:r w:rsidR="00E861D7">
        <w:rPr>
          <w:lang w:val="en-AU"/>
        </w:rPr>
        <w:t>:</w:t>
      </w:r>
      <w:r>
        <w:rPr>
          <w:lang w:val="en-AU"/>
        </w:rPr>
        <w:t xml:space="preserve"> </w:t>
      </w:r>
      <w:r w:rsidR="00E861D7">
        <w:rPr>
          <w:lang w:val="en-AU"/>
        </w:rPr>
        <w:t>“W</w:t>
      </w:r>
      <w:r w:rsidR="0098237A" w:rsidRPr="0098237A">
        <w:rPr>
          <w:lang w:val="en-AU"/>
        </w:rPr>
        <w:t xml:space="preserve">e often think of a Will </w:t>
      </w:r>
      <w:proofErr w:type="gramStart"/>
      <w:r w:rsidR="0098237A" w:rsidRPr="0098237A">
        <w:rPr>
          <w:lang w:val="en-AU"/>
        </w:rPr>
        <w:t>as a way to</w:t>
      </w:r>
      <w:proofErr w:type="gramEnd"/>
      <w:r w:rsidR="0098237A" w:rsidRPr="0098237A">
        <w:rPr>
          <w:lang w:val="en-AU"/>
        </w:rPr>
        <w:t xml:space="preserve"> take care of the people we love</w:t>
      </w:r>
      <w:r>
        <w:rPr>
          <w:lang w:val="en-AU"/>
        </w:rPr>
        <w:t>.</w:t>
      </w:r>
      <w:r w:rsidR="0098237A" w:rsidRPr="0098237A">
        <w:rPr>
          <w:lang w:val="en-AU"/>
        </w:rPr>
        <w:t xml:space="preserve"> </w:t>
      </w:r>
      <w:r w:rsidR="00E861D7">
        <w:rPr>
          <w:lang w:val="en-AU"/>
        </w:rPr>
        <w:t xml:space="preserve">But </w:t>
      </w:r>
      <w:r w:rsidR="00E861D7" w:rsidRPr="0098237A">
        <w:rPr>
          <w:lang w:val="en-AU"/>
        </w:rPr>
        <w:t>i</w:t>
      </w:r>
      <w:r w:rsidR="00E861D7">
        <w:rPr>
          <w:lang w:val="en-AU"/>
        </w:rPr>
        <w:t>t’s</w:t>
      </w:r>
      <w:r w:rsidR="0098237A" w:rsidRPr="0098237A">
        <w:rPr>
          <w:lang w:val="en-AU"/>
        </w:rPr>
        <w:t xml:space="preserve"> also an opportunity to leave a mark – a legacy that reflects your values and beliefs. </w:t>
      </w:r>
      <w:r w:rsidR="00E861D7">
        <w:t>I</w:t>
      </w:r>
      <w:r w:rsidR="00E861D7" w:rsidRPr="00385CB4">
        <w:t xml:space="preserve">ncluding a gift in your </w:t>
      </w:r>
      <w:r w:rsidR="00E861D7">
        <w:t>w</w:t>
      </w:r>
      <w:r w:rsidR="00E861D7" w:rsidRPr="00385CB4">
        <w:t>ill</w:t>
      </w:r>
      <w:r w:rsidR="00E861D7">
        <w:t xml:space="preserve"> is </w:t>
      </w:r>
      <w:r w:rsidR="00E861D7" w:rsidRPr="00D226C7">
        <w:t xml:space="preserve">a commitment to the longevity of </w:t>
      </w:r>
      <w:r w:rsidR="00E861D7">
        <w:t>causes</w:t>
      </w:r>
      <w:r w:rsidR="00E861D7" w:rsidRPr="00D226C7">
        <w:t xml:space="preserve"> you care about: be it curing diseases, supporting the arts, </w:t>
      </w:r>
      <w:r w:rsidR="00E861D7">
        <w:t xml:space="preserve">helping animals, </w:t>
      </w:r>
      <w:r w:rsidR="00E861D7" w:rsidRPr="00D226C7">
        <w:t>defending the vulnerable or protecting our environment</w:t>
      </w:r>
      <w:r w:rsidR="00E861D7">
        <w:t xml:space="preserve">.” </w:t>
      </w:r>
    </w:p>
    <w:p w14:paraId="0180500C" w14:textId="77777777" w:rsidR="00E861D7" w:rsidRDefault="00E861D7" w:rsidP="0098237A"/>
    <w:p w14:paraId="49FBB7CB" w14:textId="19BFE798" w:rsidR="00E861D7" w:rsidRDefault="00E861D7" w:rsidP="0098237A">
      <w:pPr>
        <w:rPr>
          <w:lang w:val="en-AU"/>
        </w:rPr>
      </w:pPr>
      <w:r>
        <w:rPr>
          <w:lang w:val="en-AU"/>
        </w:rPr>
        <w:t>“</w:t>
      </w:r>
      <w:r w:rsidR="0098237A" w:rsidRPr="0098237A">
        <w:rPr>
          <w:lang w:val="en-AU"/>
        </w:rPr>
        <w:t>Like a tree planted today, your gift can grow into something truly transformative</w:t>
      </w:r>
      <w:r>
        <w:rPr>
          <w:lang w:val="en-AU"/>
        </w:rPr>
        <w:t xml:space="preserve">. </w:t>
      </w:r>
      <w:r w:rsidRPr="00D226C7">
        <w:t xml:space="preserve">It’s an investment in humankind, a stake in our collective long-term future. </w:t>
      </w:r>
      <w:r>
        <w:t>Loved ones</w:t>
      </w:r>
      <w:r w:rsidRPr="00D226C7">
        <w:t xml:space="preserve"> should come first in your </w:t>
      </w:r>
      <w:r w:rsidR="00BA7554">
        <w:t>W</w:t>
      </w:r>
      <w:r w:rsidRPr="00D226C7">
        <w:t>ill</w:t>
      </w:r>
      <w:r>
        <w:t>, b</w:t>
      </w:r>
      <w:r w:rsidRPr="00D226C7">
        <w:t>ut the money you leave to charity is an investment in a kinder, more inclusive tomorrow</w:t>
      </w:r>
      <w:r>
        <w:t>,</w:t>
      </w:r>
      <w:r w:rsidRPr="00D226C7">
        <w:t>”</w:t>
      </w:r>
      <w:r>
        <w:t xml:space="preserve"> said Helen.</w:t>
      </w:r>
      <w:r w:rsidR="00135B6E">
        <w:rPr>
          <w:lang w:val="en-AU"/>
        </w:rPr>
        <w:t xml:space="preserve"> </w:t>
      </w:r>
    </w:p>
    <w:p w14:paraId="1937FA1D" w14:textId="0BC6C0FF" w:rsidR="00E861D7" w:rsidRDefault="00E861D7" w:rsidP="00E861D7">
      <w:pPr>
        <w:spacing w:before="240" w:after="240"/>
        <w:rPr>
          <w:lang w:val="en-AU"/>
        </w:rPr>
      </w:pPr>
      <w:r w:rsidRPr="0098237A">
        <w:rPr>
          <w:lang w:val="en-AU"/>
        </w:rPr>
        <w:t>Bequests are often the largest donation a person will ever make – and the impact is profound. Over the last decade, charitable gifts in Wills in Australia ha</w:t>
      </w:r>
      <w:r>
        <w:rPr>
          <w:lang w:val="en-AU"/>
        </w:rPr>
        <w:t>s significantly increased</w:t>
      </w:r>
      <w:r w:rsidR="000E3D1F">
        <w:rPr>
          <w:lang w:val="en-AU"/>
        </w:rPr>
        <w:t xml:space="preserve">, currently </w:t>
      </w:r>
      <w:r w:rsidR="000E3D1F" w:rsidRPr="00E861D7">
        <w:t>contribut</w:t>
      </w:r>
      <w:r w:rsidR="000E3D1F">
        <w:t xml:space="preserve">ing </w:t>
      </w:r>
      <w:r w:rsidR="000E3D1F" w:rsidRPr="00E861D7">
        <w:t xml:space="preserve">about </w:t>
      </w:r>
      <w:r w:rsidR="000E3D1F" w:rsidRPr="00E861D7">
        <w:rPr>
          <w:rFonts w:ascii="Calibri" w:hAnsi="Calibri" w:cs="Calibri"/>
        </w:rPr>
        <w:t>﻿</w:t>
      </w:r>
      <w:r w:rsidR="000E3D1F" w:rsidRPr="00E861D7">
        <w:t>$1.6 billion of fundraising revenue annually</w:t>
      </w:r>
      <w:r w:rsidR="000E3D1F">
        <w:t xml:space="preserve">. </w:t>
      </w:r>
    </w:p>
    <w:p w14:paraId="6A53EE7C" w14:textId="7A6C632D" w:rsidR="00E861D7" w:rsidRPr="0098237A" w:rsidRDefault="00E861D7" w:rsidP="000E3D1F">
      <w:pPr>
        <w:spacing w:before="240" w:after="240"/>
      </w:pPr>
      <w:r>
        <w:t xml:space="preserve">A 2024 benchmarking study by More Strategic, conducted with Include a Charity member organisations, reported a 5.5% increase in bequest income in FY2023, with gifts in </w:t>
      </w:r>
      <w:r w:rsidR="00BA7554">
        <w:t>W</w:t>
      </w:r>
      <w:r>
        <w:t xml:space="preserve">ills now accounting for 24% of overall fundraising revenue for charities. </w:t>
      </w:r>
    </w:p>
    <w:p w14:paraId="13554664" w14:textId="6011BB36" w:rsidR="000E3D1F" w:rsidRDefault="000E3D1F" w:rsidP="0098237A">
      <w:pPr>
        <w:rPr>
          <w:lang w:val="en-AU"/>
        </w:rPr>
      </w:pPr>
      <w:r w:rsidRPr="000E3D1F">
        <w:t xml:space="preserve">The Australian government wants to double philanthropic giving by 2030 and increasing gifts in </w:t>
      </w:r>
      <w:r w:rsidR="00BA7554">
        <w:t>W</w:t>
      </w:r>
      <w:r w:rsidRPr="000E3D1F">
        <w:t>ills could play a significant role in achieving that goal.</w:t>
      </w:r>
    </w:p>
    <w:p w14:paraId="6E7FA65D" w14:textId="77777777" w:rsidR="000E3D1F" w:rsidRDefault="000E3D1F" w:rsidP="0098237A">
      <w:pPr>
        <w:rPr>
          <w:lang w:val="en-AU"/>
        </w:rPr>
      </w:pPr>
    </w:p>
    <w:p w14:paraId="345D0663" w14:textId="5FFD1C74" w:rsidR="0098237A" w:rsidRDefault="0098237A" w:rsidP="0098237A">
      <w:pPr>
        <w:rPr>
          <w:lang w:val="en-AU"/>
        </w:rPr>
      </w:pPr>
      <w:r w:rsidRPr="0098237A">
        <w:rPr>
          <w:lang w:val="en-AU"/>
        </w:rPr>
        <w:t xml:space="preserve">Include a Charity Week </w:t>
      </w:r>
      <w:r w:rsidR="000E3D1F">
        <w:rPr>
          <w:lang w:val="en-AU"/>
        </w:rPr>
        <w:t xml:space="preserve">roadshow </w:t>
      </w:r>
      <w:r w:rsidR="001D53CD">
        <w:rPr>
          <w:lang w:val="en-AU"/>
        </w:rPr>
        <w:t xml:space="preserve">(1-8 September) </w:t>
      </w:r>
      <w:r w:rsidRPr="0098237A">
        <w:rPr>
          <w:lang w:val="en-AU"/>
        </w:rPr>
        <w:t>will also feature educational events, webinars, and public engagement activities to spark conversations about Wills and give people the confidence to take that next step.</w:t>
      </w:r>
      <w:r w:rsidR="000E3D1F">
        <w:rPr>
          <w:lang w:val="en-AU"/>
        </w:rPr>
        <w:t xml:space="preserve"> </w:t>
      </w:r>
      <w:r w:rsidRPr="0098237A">
        <w:rPr>
          <w:lang w:val="en-AU"/>
        </w:rPr>
        <w:t>Legacy giving experts</w:t>
      </w:r>
      <w:r w:rsidR="000E3D1F">
        <w:rPr>
          <w:lang w:val="en-AU"/>
        </w:rPr>
        <w:t xml:space="preserve"> </w:t>
      </w:r>
      <w:r w:rsidR="000E3D1F" w:rsidRPr="000E3D1F">
        <w:t>Ligia Peña</w:t>
      </w:r>
      <w:r w:rsidR="001D53CD">
        <w:t xml:space="preserve"> from </w:t>
      </w:r>
      <w:proofErr w:type="spellStart"/>
      <w:r w:rsidR="001D53CD" w:rsidRPr="001D53CD">
        <w:rPr>
          <w:lang w:val="en-AU"/>
        </w:rPr>
        <w:t>GlobetrottingFundraiser</w:t>
      </w:r>
      <w:proofErr w:type="spellEnd"/>
      <w:r w:rsidR="001D53CD" w:rsidRPr="001D53CD">
        <w:rPr>
          <w:lang w:val="en-AU"/>
        </w:rPr>
        <w:t xml:space="preserve"> </w:t>
      </w:r>
      <w:r w:rsidR="000E3D1F" w:rsidRPr="001D53CD">
        <w:rPr>
          <w:lang w:val="en-AU"/>
        </w:rPr>
        <w:t>and Nick Jaffer</w:t>
      </w:r>
      <w:r w:rsidR="001D53CD" w:rsidRPr="001D53CD">
        <w:rPr>
          <w:lang w:val="en-AU"/>
        </w:rPr>
        <w:t xml:space="preserve"> from Global Philanthropic Asia Pacific, will </w:t>
      </w:r>
      <w:r w:rsidRPr="0098237A">
        <w:rPr>
          <w:lang w:val="en-AU"/>
        </w:rPr>
        <w:t>lead workshops in Perth</w:t>
      </w:r>
      <w:r w:rsidR="001D53CD">
        <w:rPr>
          <w:lang w:val="en-AU"/>
        </w:rPr>
        <w:t xml:space="preserve">, </w:t>
      </w:r>
      <w:r w:rsidRPr="0098237A">
        <w:rPr>
          <w:lang w:val="en-AU"/>
        </w:rPr>
        <w:t>Melbourne,</w:t>
      </w:r>
      <w:r w:rsidR="001D53CD">
        <w:rPr>
          <w:lang w:val="en-AU"/>
        </w:rPr>
        <w:t xml:space="preserve"> Brisbane and Sydney</w:t>
      </w:r>
      <w:r w:rsidRPr="0098237A">
        <w:rPr>
          <w:lang w:val="en-AU"/>
        </w:rPr>
        <w:t xml:space="preserve"> providing professional development and inspiration for charity fundraisers and estate planners.</w:t>
      </w:r>
    </w:p>
    <w:p w14:paraId="468CAF1B" w14:textId="77777777" w:rsidR="00E861D7" w:rsidRPr="0098237A" w:rsidRDefault="00E861D7" w:rsidP="0098237A">
      <w:pPr>
        <w:rPr>
          <w:lang w:val="en-AU"/>
        </w:rPr>
      </w:pPr>
    </w:p>
    <w:p w14:paraId="6FCAE31F" w14:textId="77777777" w:rsidR="0098237A" w:rsidRDefault="0098237A" w:rsidP="0098237A">
      <w:pPr>
        <w:rPr>
          <w:lang w:val="en-AU"/>
        </w:rPr>
      </w:pPr>
      <w:r w:rsidRPr="0098237A">
        <w:rPr>
          <w:lang w:val="en-AU"/>
        </w:rPr>
        <w:t xml:space="preserve">Include a Charity Week is a moment to pause, reflect, and </w:t>
      </w:r>
      <w:proofErr w:type="gramStart"/>
      <w:r w:rsidRPr="0098237A">
        <w:rPr>
          <w:lang w:val="en-AU"/>
        </w:rPr>
        <w:t>plan for the future</w:t>
      </w:r>
      <w:proofErr w:type="gramEnd"/>
      <w:r w:rsidRPr="0098237A">
        <w:rPr>
          <w:lang w:val="en-AU"/>
        </w:rPr>
        <w:t xml:space="preserve"> – not just our own, but that of our communities and the planet.</w:t>
      </w:r>
    </w:p>
    <w:p w14:paraId="012DEE51" w14:textId="77777777" w:rsidR="00E861D7" w:rsidRPr="0098237A" w:rsidRDefault="00E861D7" w:rsidP="0098237A">
      <w:pPr>
        <w:rPr>
          <w:lang w:val="en-AU"/>
        </w:rPr>
      </w:pPr>
    </w:p>
    <w:p w14:paraId="095D7B80" w14:textId="3898AE5C" w:rsidR="00E861D7" w:rsidRPr="001D53CD" w:rsidRDefault="001D53CD" w:rsidP="0098237A">
      <w:pPr>
        <w:rPr>
          <w:color w:val="FF0000"/>
          <w:lang w:val="en-AU"/>
        </w:rPr>
      </w:pPr>
      <w:r w:rsidRPr="001D53CD">
        <w:rPr>
          <w:color w:val="FF0000"/>
          <w:lang w:val="en-AU"/>
        </w:rPr>
        <w:t>Insert quote from Charity</w:t>
      </w:r>
    </w:p>
    <w:p w14:paraId="1658E02E" w14:textId="77777777" w:rsidR="001D53CD" w:rsidRPr="0098237A" w:rsidRDefault="001D53CD" w:rsidP="0098237A">
      <w:pPr>
        <w:rPr>
          <w:lang w:val="en-AU"/>
        </w:rPr>
      </w:pPr>
    </w:p>
    <w:p w14:paraId="7A1727ED" w14:textId="77777777" w:rsidR="0098237A" w:rsidRPr="0098237A" w:rsidRDefault="0098237A" w:rsidP="0098237A">
      <w:pPr>
        <w:rPr>
          <w:lang w:val="en-AU"/>
        </w:rPr>
      </w:pPr>
      <w:r w:rsidRPr="0098237A">
        <w:rPr>
          <w:lang w:val="en-AU"/>
        </w:rPr>
        <w:t xml:space="preserve">To find out more about Include a Charity Week, or how to leave </w:t>
      </w:r>
      <w:proofErr w:type="gramStart"/>
      <w:r w:rsidRPr="0098237A">
        <w:rPr>
          <w:lang w:val="en-AU"/>
        </w:rPr>
        <w:t>a lasting legacy</w:t>
      </w:r>
      <w:proofErr w:type="gramEnd"/>
      <w:r w:rsidRPr="0098237A">
        <w:rPr>
          <w:lang w:val="en-AU"/>
        </w:rPr>
        <w:t xml:space="preserve"> through your Will, visit </w:t>
      </w:r>
      <w:r w:rsidRPr="0098237A">
        <w:rPr>
          <w:b/>
          <w:bCs/>
          <w:lang w:val="en-AU"/>
        </w:rPr>
        <w:t>www.includeacharity.com.au</w:t>
      </w:r>
    </w:p>
    <w:p w14:paraId="65639EE4" w14:textId="0D5B5D8C" w:rsidR="0098237A" w:rsidRPr="0098237A" w:rsidRDefault="0098237A" w:rsidP="0098237A">
      <w:pPr>
        <w:rPr>
          <w:lang w:val="en-AU"/>
        </w:rPr>
      </w:pPr>
    </w:p>
    <w:p w14:paraId="2913B00F" w14:textId="77777777" w:rsidR="00E861D7" w:rsidRDefault="0098237A" w:rsidP="0098237A">
      <w:pPr>
        <w:rPr>
          <w:b/>
          <w:bCs/>
          <w:lang w:val="en-AU"/>
        </w:rPr>
      </w:pPr>
      <w:r w:rsidRPr="0098237A">
        <w:rPr>
          <w:b/>
          <w:bCs/>
          <w:lang w:val="en-AU"/>
        </w:rPr>
        <w:t>About Include a Charity</w:t>
      </w:r>
    </w:p>
    <w:p w14:paraId="48A8FA43" w14:textId="1595A626" w:rsidR="00E861D7" w:rsidRDefault="0098237A" w:rsidP="0098237A">
      <w:pPr>
        <w:rPr>
          <w:lang w:val="en-AU"/>
        </w:rPr>
      </w:pPr>
      <w:r w:rsidRPr="0098237A">
        <w:rPr>
          <w:lang w:val="en-AU"/>
        </w:rPr>
        <w:br/>
        <w:t>Include a Charity is a social change initiative of the Fundraising Institute Australia, supported by almost 100 charities across the country. Its mission is to increase the number of Australians who leave a gift in their Will and to normalise bequest giving as a powerful way to shape the future. Participating charities span a wide range of causes, from medical research and the arts to animal protection, humanitarian work, and environmental conservation.</w:t>
      </w:r>
    </w:p>
    <w:p w14:paraId="39D36AF8" w14:textId="05207158" w:rsidR="0098237A" w:rsidRPr="0098237A" w:rsidRDefault="0098237A" w:rsidP="0098237A">
      <w:pPr>
        <w:rPr>
          <w:lang w:val="en-AU"/>
        </w:rPr>
      </w:pPr>
      <w:r w:rsidRPr="0098237A">
        <w:rPr>
          <w:lang w:val="en-AU"/>
        </w:rPr>
        <w:br/>
      </w:r>
      <w:r w:rsidRPr="0098237A">
        <w:rPr>
          <w:b/>
          <w:bCs/>
          <w:lang w:val="en-AU"/>
        </w:rPr>
        <w:t>www.includeacharity.com.au</w:t>
      </w:r>
    </w:p>
    <w:p w14:paraId="619CD90F" w14:textId="77777777" w:rsidR="00283BFD" w:rsidRDefault="00283BFD"/>
    <w:sectPr w:rsidR="00283BFD" w:rsidSect="00802C01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06E40" w14:textId="77777777" w:rsidR="00AF2BDA" w:rsidRDefault="00AF2BDA" w:rsidP="0098237A">
      <w:r>
        <w:separator/>
      </w:r>
    </w:p>
  </w:endnote>
  <w:endnote w:type="continuationSeparator" w:id="0">
    <w:p w14:paraId="0BB555C6" w14:textId="77777777" w:rsidR="00AF2BDA" w:rsidRDefault="00AF2BDA" w:rsidP="0098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D4E96" w14:textId="77777777" w:rsidR="00AF2BDA" w:rsidRDefault="00AF2BDA" w:rsidP="0098237A">
      <w:r>
        <w:separator/>
      </w:r>
    </w:p>
  </w:footnote>
  <w:footnote w:type="continuationSeparator" w:id="0">
    <w:p w14:paraId="24216954" w14:textId="77777777" w:rsidR="00AF2BDA" w:rsidRDefault="00AF2BDA" w:rsidP="0098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4F104" w14:textId="7C9F864F" w:rsidR="0098237A" w:rsidRPr="0098237A" w:rsidRDefault="0098237A" w:rsidP="0098237A">
    <w:pPr>
      <w:pStyle w:val="Header"/>
    </w:pPr>
    <w:r>
      <w:rPr>
        <w:noProof/>
      </w:rPr>
      <w:drawing>
        <wp:inline distT="0" distB="0" distL="0" distR="0" wp14:anchorId="0EF07B17" wp14:editId="3AAED488">
          <wp:extent cx="1193800" cy="457687"/>
          <wp:effectExtent l="0" t="0" r="6350" b="0"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740" cy="46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7A"/>
    <w:rsid w:val="000A2C29"/>
    <w:rsid w:val="000E3D1F"/>
    <w:rsid w:val="00135B6E"/>
    <w:rsid w:val="001D53CD"/>
    <w:rsid w:val="00274F6A"/>
    <w:rsid w:val="00283BFD"/>
    <w:rsid w:val="00322190"/>
    <w:rsid w:val="005B00BF"/>
    <w:rsid w:val="00802C01"/>
    <w:rsid w:val="008C1B6B"/>
    <w:rsid w:val="0098237A"/>
    <w:rsid w:val="00AF2BDA"/>
    <w:rsid w:val="00B25A2E"/>
    <w:rsid w:val="00B401B4"/>
    <w:rsid w:val="00BA7554"/>
    <w:rsid w:val="00D41DF8"/>
    <w:rsid w:val="00D94436"/>
    <w:rsid w:val="00E8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23EBB"/>
  <w14:defaultImageDpi w14:val="32767"/>
  <w15:chartTrackingRefBased/>
  <w15:docId w15:val="{E35614D9-2C9E-544F-9D79-6FE136AE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3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3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3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2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37A"/>
  </w:style>
  <w:style w:type="paragraph" w:styleId="Footer">
    <w:name w:val="footer"/>
    <w:basedOn w:val="Normal"/>
    <w:link w:val="FooterChar"/>
    <w:uiPriority w:val="99"/>
    <w:unhideWhenUsed/>
    <w:rsid w:val="00982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7A"/>
  </w:style>
  <w:style w:type="character" w:styleId="CommentReference">
    <w:name w:val="annotation reference"/>
    <w:basedOn w:val="DefaultParagraphFont"/>
    <w:uiPriority w:val="99"/>
    <w:semiHidden/>
    <w:unhideWhenUsed/>
    <w:rsid w:val="00E86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1D7"/>
    <w:rPr>
      <w:rFonts w:ascii="Arial" w:eastAsia="Arial" w:hAnsi="Arial" w:cs="Arial"/>
      <w:kern w:val="0"/>
      <w:sz w:val="20"/>
      <w:szCs w:val="20"/>
      <w:lang w:eastAsia="en-AU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1D7"/>
    <w:rPr>
      <w:rFonts w:ascii="Arial" w:eastAsia="Arial" w:hAnsi="Arial" w:cs="Arial"/>
      <w:kern w:val="0"/>
      <w:sz w:val="20"/>
      <w:szCs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0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barrett</dc:creator>
  <cp:keywords/>
  <dc:description/>
  <cp:lastModifiedBy>Helen Beeby</cp:lastModifiedBy>
  <cp:revision>2</cp:revision>
  <dcterms:created xsi:type="dcterms:W3CDTF">2025-07-11T02:23:00Z</dcterms:created>
  <dcterms:modified xsi:type="dcterms:W3CDTF">2025-07-11T02:23:00Z</dcterms:modified>
</cp:coreProperties>
</file>